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  <w:lang w:eastAsia="zh-CN"/>
        </w:rPr>
        <w:t>中共</w:t>
      </w:r>
      <w:r>
        <w:rPr>
          <w:rFonts w:ascii="Times New Roman" w:hAnsi="Times New Roman" w:eastAsia="方正小标宋简体"/>
          <w:bCs/>
          <w:sz w:val="44"/>
          <w:szCs w:val="44"/>
        </w:rPr>
        <w:t>三亚市</w:t>
      </w:r>
      <w:r>
        <w:rPr>
          <w:rFonts w:hint="eastAsia" w:ascii="Times New Roman" w:hAnsi="Times New Roman" w:eastAsia="方正小标宋简体"/>
          <w:bCs/>
          <w:sz w:val="44"/>
          <w:szCs w:val="44"/>
          <w:lang w:eastAsia="zh-CN"/>
        </w:rPr>
        <w:t>吉阳</w:t>
      </w:r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区委直属机关工作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Times New Roman" w:hAnsi="Times New Roman" w:eastAsia="方正小标宋_GBK"/>
          <w:sz w:val="84"/>
          <w:szCs w:val="84"/>
        </w:rPr>
      </w:pPr>
      <w:r>
        <w:rPr>
          <w:rFonts w:ascii="Times New Roman" w:hAnsi="Times New Roman" w:eastAsia="方正小标宋简体"/>
          <w:sz w:val="44"/>
          <w:szCs w:val="44"/>
        </w:rPr>
        <w:t>责任清单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Times New Roman" w:hAnsi="Times New Roman" w:eastAsia="方正小标宋_GBK"/>
          <w:spacing w:val="-2"/>
          <w:sz w:val="44"/>
          <w:szCs w:val="44"/>
        </w:rPr>
      </w:pPr>
      <w:r>
        <w:rPr>
          <w:rFonts w:hint="eastAsia" w:ascii="黑体" w:hAnsi="黑体" w:eastAsia="黑体" w:cs="黑体"/>
          <w:spacing w:val="-2"/>
          <w:sz w:val="30"/>
          <w:szCs w:val="30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Times New Roman" w:hAnsi="Times New Roman" w:eastAsia="仿宋_GB2312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部门职责登记表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与相关部门的职责边界登记表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三、事中事后监管制度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四、公共服务事项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both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一、部门职责登记表</w:t>
      </w:r>
    </w:p>
    <w:tbl>
      <w:tblPr>
        <w:tblStyle w:val="8"/>
        <w:tblW w:w="9528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659"/>
        <w:gridCol w:w="4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主要职责</w:t>
            </w:r>
          </w:p>
        </w:tc>
        <w:tc>
          <w:tcPr>
            <w:tcW w:w="489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具体工作事项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659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贯彻落实党和国家、省市关于机关党建工作的方针政策、法律法规，执行市委市政府、区委区政府的决策部署和中国（海南）自由贸易试验区、中国特色自由贸易港的政策措施，研究提出中国（海南）自由贸易试验区、中国特色自由贸易港有关机关党建工作方面的意见和建议</w:t>
            </w: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贯彻落实党和国家、省市关于机关党建工作的方针政策、法律法规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监督所属党组织执行党中央、省委省政府、市委市政府、区委区政府的决策部署以及习近平总书记重要指示批示精神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指导所属党组织完善党支部工作机制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研究提出加强和改进机关党的建设的意见和建议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研究制定年度党建工作要点规划并督促落实各项任务安排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研究提出中国（海南）自由贸易试验区、中国特色自由贸易港有关机关党建工作方面的意见和建议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659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负责所属党组织党建工作，加强所属党组织的政治建设、思想建设、组织建设、作风建设、纪律建设，把制度建设贯穿其中，深入推进反腐败斗争</w:t>
            </w: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指导所属党组织落实“三会一课”、主题党日、民主评议党员、组织生活会等制度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指导所属党组织处理好党建和业务的关系，解决“两张皮”问题，推动机关党建和业务工作相互促进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指导所属党组织贯彻落实意识形态工作的各项决策部署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组织开展机关作风专项检查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监督所属党组织落实党内政治生活准则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组织开展所属党组织书记和党务工作者培训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659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负责审批所属党组织的建立、撤销党组织领导班子换届选举，任免所属党组织书记、副书记</w:t>
            </w: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审批所属党组织的设置、成立、撤销、调整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指导任期届满的党组织按时做好换届选举工作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指导所属党组织做好班子成员改选工作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</w:pP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任免所属党组织书记、副书记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659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负责所属党组织党员的教育和管理工作；负责审批所属党组织的发展党员工作</w:t>
            </w: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指导所属党组织发展党员工作，加强党员日常教育和管理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做好所属党组织入党积极分子、发展对象教育培训工作</w:t>
            </w:r>
            <w:r>
              <w:rPr>
                <w:rFonts w:hint="eastAsia" w:ascii="仿宋_GB2312" w:hAnsi="微软雅黑" w:eastAsia="仿宋_GB2312" w:cs="仿宋_GB2312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  <w:t>，</w:t>
            </w: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管理所属党组织新发展党员档案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审批所属党组织接收预备党员和预备党员按期转正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负责所属党组织党费收缴、使用和管理工作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组织开展党内关怀慰问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做好党内统计工作，完善党员信息系统内党员信息，使用全国党员管理信息系统网办理组织关系转接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按权限处置所属党组织不合格党员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659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按权限参与协助区纪委监委履行监督、问责职责工作</w:t>
            </w: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协助区纪委监委对违纪机关党员进行纪律处分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监督所属党组织党员干部廉洁自律、工作作风等情况，发现党员干部存在政治、思想、工作、生活、作风、纪律等方面问题的，及时进行提醒谈话、批评教育、督促整改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3659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指导所属党组织实施对党员干部特别是党员领导干部的监督，及时报告、反应相关情况</w:t>
            </w: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组织开展所属党组织书记抓基层党建述职评议考核工作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监督所属党组织书记落实带头讲党课、参加双重组织生活会等党建工作责任制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监督所属党组织班子成员履行“一岗双责”制度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负责所属党组织党建工作考核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3659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推进区直机关党组织党建服务和“智慧党建”工作</w:t>
            </w:r>
            <w:bookmarkStart w:id="0" w:name="_GoBack"/>
            <w:bookmarkEnd w:id="0"/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指导所属党组织开展规范化创建活动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组织所属党组织推选“两优一先”评选对象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监督所属党组织运用好、维护好“三亚基层党建APP”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8" w:lineRule="exact"/>
              <w:jc w:val="both"/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监督所属党组织党员利用“学习强国APP”学习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与相关部门的职责边界登记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（无）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0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vertAlign w:val="baseline"/>
          <w:lang w:val="en-US" w:eastAsia="zh-CN" w:bidi="ar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</w:t>
      </w:r>
      <w:r>
        <w:rPr>
          <w:rFonts w:hint="eastAsia" w:ascii="黑体" w:hAnsi="黑体" w:eastAsia="黑体" w:cs="黑体"/>
          <w:sz w:val="30"/>
          <w:szCs w:val="30"/>
        </w:rPr>
        <w:t>事中事后监管制度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（无）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color w:val="333333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四、</w:t>
      </w:r>
      <w:r>
        <w:rPr>
          <w:rFonts w:hint="eastAsia" w:ascii="黑体" w:hAnsi="黑体" w:eastAsia="黑体" w:cs="黑体"/>
          <w:sz w:val="30"/>
          <w:szCs w:val="30"/>
        </w:rPr>
        <w:t>公共服务事项(无)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8" w:lineRule="exact"/>
        <w:ind w:left="4410"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left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vertAlign w:val="baseline"/>
          <w:lang w:val="en-US" w:eastAsia="zh-CN" w:bidi="ar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39197837">
    <w:nsid w:val="5BBE4B8D"/>
    <w:multiLevelType w:val="singleLevel"/>
    <w:tmpl w:val="5BBE4B8D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630552079">
    <w:nsid w:val="6130400F"/>
    <w:multiLevelType w:val="singleLevel"/>
    <w:tmpl w:val="6130400F"/>
    <w:lvl w:ilvl="0" w:tentative="1">
      <w:start w:val="2"/>
      <w:numFmt w:val="chineseCounting"/>
      <w:suff w:val="nothing"/>
      <w:lvlText w:val="%1、"/>
      <w:lvlJc w:val="left"/>
    </w:lvl>
  </w:abstractNum>
  <w:num w:numId="1">
    <w:abstractNumId w:val="1539197837"/>
  </w:num>
  <w:num w:numId="2">
    <w:abstractNumId w:val="16305520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A7950"/>
    <w:rsid w:val="028111DF"/>
    <w:rsid w:val="035A737C"/>
    <w:rsid w:val="04296CBF"/>
    <w:rsid w:val="07FD64CB"/>
    <w:rsid w:val="090158E6"/>
    <w:rsid w:val="09167A63"/>
    <w:rsid w:val="0956271F"/>
    <w:rsid w:val="096E5735"/>
    <w:rsid w:val="09B73EFD"/>
    <w:rsid w:val="0A0F0705"/>
    <w:rsid w:val="0E24058D"/>
    <w:rsid w:val="0E9E1EB2"/>
    <w:rsid w:val="13610934"/>
    <w:rsid w:val="13AC7E4C"/>
    <w:rsid w:val="13BA70B3"/>
    <w:rsid w:val="14534DC0"/>
    <w:rsid w:val="150F1F9A"/>
    <w:rsid w:val="151E3AD1"/>
    <w:rsid w:val="163644BE"/>
    <w:rsid w:val="16D51DC2"/>
    <w:rsid w:val="17740034"/>
    <w:rsid w:val="18991A58"/>
    <w:rsid w:val="19462519"/>
    <w:rsid w:val="19F64CEB"/>
    <w:rsid w:val="1A5B50B1"/>
    <w:rsid w:val="1B587976"/>
    <w:rsid w:val="1CCD7D36"/>
    <w:rsid w:val="1E071DA5"/>
    <w:rsid w:val="1E6B4044"/>
    <w:rsid w:val="1ED32870"/>
    <w:rsid w:val="21DD0DFC"/>
    <w:rsid w:val="2262601E"/>
    <w:rsid w:val="227238BB"/>
    <w:rsid w:val="25C65F9C"/>
    <w:rsid w:val="2746642D"/>
    <w:rsid w:val="2777479F"/>
    <w:rsid w:val="279105DB"/>
    <w:rsid w:val="27F43255"/>
    <w:rsid w:val="287126B0"/>
    <w:rsid w:val="2887350E"/>
    <w:rsid w:val="28CB065E"/>
    <w:rsid w:val="296F382E"/>
    <w:rsid w:val="29733364"/>
    <w:rsid w:val="2A1B458C"/>
    <w:rsid w:val="2A571AF7"/>
    <w:rsid w:val="2A591AD9"/>
    <w:rsid w:val="2AF529DC"/>
    <w:rsid w:val="2D1C437E"/>
    <w:rsid w:val="2D606F1F"/>
    <w:rsid w:val="2E01792A"/>
    <w:rsid w:val="2F0B3438"/>
    <w:rsid w:val="2F5E4BB2"/>
    <w:rsid w:val="2F78793D"/>
    <w:rsid w:val="2F8F5F1C"/>
    <w:rsid w:val="30407128"/>
    <w:rsid w:val="3226487C"/>
    <w:rsid w:val="333173D2"/>
    <w:rsid w:val="3727428A"/>
    <w:rsid w:val="37715232"/>
    <w:rsid w:val="381A61F3"/>
    <w:rsid w:val="38586DC7"/>
    <w:rsid w:val="39CD3C59"/>
    <w:rsid w:val="3A3E5072"/>
    <w:rsid w:val="3A9D0468"/>
    <w:rsid w:val="3B1A31A6"/>
    <w:rsid w:val="3D195BDD"/>
    <w:rsid w:val="3E6E2474"/>
    <w:rsid w:val="3EEB04C2"/>
    <w:rsid w:val="3F6965AB"/>
    <w:rsid w:val="406D5EC1"/>
    <w:rsid w:val="40CF41E3"/>
    <w:rsid w:val="40E64689"/>
    <w:rsid w:val="41743E62"/>
    <w:rsid w:val="42104F82"/>
    <w:rsid w:val="449106AA"/>
    <w:rsid w:val="44F934E5"/>
    <w:rsid w:val="455A222C"/>
    <w:rsid w:val="45CA19EA"/>
    <w:rsid w:val="46E60B7B"/>
    <w:rsid w:val="473572D3"/>
    <w:rsid w:val="477C2DEF"/>
    <w:rsid w:val="49114DDE"/>
    <w:rsid w:val="4A6E4EDB"/>
    <w:rsid w:val="4B387393"/>
    <w:rsid w:val="4D902C15"/>
    <w:rsid w:val="4E8B5AC6"/>
    <w:rsid w:val="4ED37814"/>
    <w:rsid w:val="5085633F"/>
    <w:rsid w:val="51264819"/>
    <w:rsid w:val="512B60D0"/>
    <w:rsid w:val="536A19BE"/>
    <w:rsid w:val="542B3A0C"/>
    <w:rsid w:val="547049C0"/>
    <w:rsid w:val="547B1231"/>
    <w:rsid w:val="55483E95"/>
    <w:rsid w:val="563B7494"/>
    <w:rsid w:val="58DB3369"/>
    <w:rsid w:val="58DB3C23"/>
    <w:rsid w:val="5A917874"/>
    <w:rsid w:val="5D94059C"/>
    <w:rsid w:val="5DDD40FE"/>
    <w:rsid w:val="5E207EBB"/>
    <w:rsid w:val="5ED85AA3"/>
    <w:rsid w:val="5F217853"/>
    <w:rsid w:val="5F3B7762"/>
    <w:rsid w:val="5F3F3ABA"/>
    <w:rsid w:val="624F3C6B"/>
    <w:rsid w:val="62FC1893"/>
    <w:rsid w:val="632D2724"/>
    <w:rsid w:val="641308F0"/>
    <w:rsid w:val="65373E8C"/>
    <w:rsid w:val="654F1808"/>
    <w:rsid w:val="656F076F"/>
    <w:rsid w:val="66A95498"/>
    <w:rsid w:val="67A24867"/>
    <w:rsid w:val="6966677C"/>
    <w:rsid w:val="6C740890"/>
    <w:rsid w:val="6FC76143"/>
    <w:rsid w:val="70F22590"/>
    <w:rsid w:val="710E14E6"/>
    <w:rsid w:val="71383DCF"/>
    <w:rsid w:val="724E35DB"/>
    <w:rsid w:val="7340193A"/>
    <w:rsid w:val="734875FA"/>
    <w:rsid w:val="73A830B8"/>
    <w:rsid w:val="743F7BCF"/>
    <w:rsid w:val="74755F0F"/>
    <w:rsid w:val="75C40194"/>
    <w:rsid w:val="76420B23"/>
    <w:rsid w:val="7739307A"/>
    <w:rsid w:val="78E54C6D"/>
    <w:rsid w:val="7AFA45C3"/>
    <w:rsid w:val="7BFD5FFD"/>
    <w:rsid w:val="7D171574"/>
    <w:rsid w:val="7E1D6720"/>
    <w:rsid w:val="7EBF5957"/>
    <w:rsid w:val="7FF15F11"/>
    <w:rsid w:val="7FF600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2021-05-30T08:20:00Z</dcterms:created>
  <dc:creator>Administrator</dc:creator>
  <cp:lastModifiedBy>Administrator</cp:lastModifiedBy>
  <cp:lastPrinted>2021-06-03T01:43:00Z</cp:lastPrinted>
  <dcterms:modified xsi:type="dcterms:W3CDTF">2021-09-07T02:46:50Z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ICV">
    <vt:lpwstr>2767A7444EA64E8EB59D093A466959E6</vt:lpwstr>
  </property>
</Properties>
</file>