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N/>
        <w:bidi w:val="0"/>
        <w:adjustRightInd/>
        <w:spacing w:line="482" w:lineRule="exact"/>
        <w:ind w:left="0" w:leftChars="0" w:right="0" w:rightChars="0"/>
        <w:jc w:val="lef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pStyle w:val="5"/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N/>
        <w:bidi w:val="0"/>
        <w:adjustRightInd/>
        <w:spacing w:line="482" w:lineRule="exact"/>
        <w:ind w:left="0" w:leftChars="0" w:right="0" w:rightChars="0"/>
        <w:jc w:val="center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27" w:firstLineChars="196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三亚市吉阳区教育系统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27" w:firstLineChars="196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赴高校面向2026年应届毕业生公开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27" w:firstLineChars="196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招聘编制教师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现场资格审查材料清单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27" w:firstLineChars="196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27" w:firstLineChars="196"/>
        <w:jc w:val="both"/>
        <w:textAlignment w:val="auto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报名表（收原件</w:t>
      </w:r>
      <w:r>
        <w:rPr>
          <w:rFonts w:hint="eastAsia" w:ascii="仿宋_GB2312" w:hAnsi="仿宋_GB2312" w:eastAsia="仿宋_GB2312"/>
          <w:sz w:val="32"/>
          <w:szCs w:val="32"/>
        </w:rPr>
        <w:t>，附照片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考生本人须在报名表右下方签字）；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.本人有效居民身份证（社会保障卡）（验原件，收复印件，正反面复印）；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40"/>
        <w:jc w:val="both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成绩单（应加盖院系或教务处公章；必须提供本科或研究生阶段的成绩单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择业期的考生无须提供成绩单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）；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学历、学位证书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（或承诺书）；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〔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高校应届毕业生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上传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推荐表（函）或院系推荐意见（验原件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，收复印件，应加盖“毕业生分配办公室”或“学生就业指导中心”或“学生处”公章，研究生的推荐表加盖“研究生院&lt;处&gt;”的公章亦可）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40"/>
        <w:jc w:val="both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5.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中国高等教育学生信息（http://www.chsi.com.cn/）打印的《教育部学历证书电子注册备案表》，尚未取得学历、学位证书的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年应届毕业生提交《教育部学籍在线验证报告》，留学归国人员不需提供；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承诺书；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7.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教师资格证和普通话等级证书（暂时无法提供教师资格证的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年应届毕业生，可个人书面承诺后报名；普通话水平须达到二级乙等及以上等级，其中报考语文学科须达到二级甲等及以上等级）；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8.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应聘英语教师岗位须提供英语专业四级及以上等级证书（暂时无法提供英语专业四级及以上等级证书的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年应届毕业生，可个人书面承诺后报名；国（境）外高校毕业生如无英语专业四级及以上等级证书，须提供近年来的雅思考试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分或托福考试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80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分及以上成绩单）；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4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9.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岗位条件要求的其他详细证明材料；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10.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482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①留学归国人员报名时须提供教育部留学服务中心出具的《国外学历学位认证书》。暂时无法提供《国外学历学位认证书》的，可个人书面承诺后报名。未在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日前取得并提供教育部留学服务中心出具的《国外学历学位认证书》的，取消应聘或聘用资格，责任自负。拟聘人员在办理聘用手续前须取得并提供《国外学历学位认证书》，届时无法提供者将不予聘用。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482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属国内院校与国（境）外院校联合办学取得国（境）外学历学位的应聘人员，报名时须提供教育部留学服务中心出具的《联合办学学历学位评估意见书》或《联合办学学历学位认证书》。暂时无法提供《联合办学学历学位评估意见书》或《联合办学学历学位认证书》的，可个人书面承诺后报名。未在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2026年8月31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日前取得并提供教育部留学服务中心出具的《联合办学学历学位评估意见书》或《联合办学学历学位认证书》的，取消应聘或聘用资格，责任自负。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482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482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11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.择业期内的考生需提供无缴纳社保证明；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482" w:lineRule="exact"/>
        <w:ind w:left="0"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bCs/>
          <w:color w:val="0000FF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.参加服务基层项目前无工作经历的人员，服务期满且考核合格的考生，需提供考核合格相关材料。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8AF8DB-D5E5-40EF-B88C-BA8934F25D7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BC10A6C-BA98-4AB3-A53B-9667A3E799CB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3" w:fontKey="{31AC9C81-570F-4368-969D-684D664F46C1}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4" w:fontKey="{B4025DE8-6FEB-4D67-8D6E-522E15C19DA9}"/>
  </w:font>
  <w:font w:name="WPSEMBED1">
    <w:altName w:val="宋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WPSEMBED2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锟斤拷锟脚猴拷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mZjYWJmYTRhZWM5NGJjMDM3ZGIxNTZjYWRiNTc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5477"/>
    <w:rsid w:val="00F06EB0"/>
    <w:rsid w:val="00F07608"/>
    <w:rsid w:val="00FE3A29"/>
    <w:rsid w:val="00FF27AE"/>
    <w:rsid w:val="028E163A"/>
    <w:rsid w:val="038E1B85"/>
    <w:rsid w:val="03D735C8"/>
    <w:rsid w:val="06294C80"/>
    <w:rsid w:val="0690117D"/>
    <w:rsid w:val="07193FCF"/>
    <w:rsid w:val="08C2093C"/>
    <w:rsid w:val="0A053B68"/>
    <w:rsid w:val="0A7D026E"/>
    <w:rsid w:val="0C5742B7"/>
    <w:rsid w:val="0D775DDB"/>
    <w:rsid w:val="0F6F76D0"/>
    <w:rsid w:val="10AF3DA3"/>
    <w:rsid w:val="159D0FDA"/>
    <w:rsid w:val="170C7E44"/>
    <w:rsid w:val="17BD0035"/>
    <w:rsid w:val="1A924F40"/>
    <w:rsid w:val="1B160D62"/>
    <w:rsid w:val="1CCC7CC9"/>
    <w:rsid w:val="1D653E24"/>
    <w:rsid w:val="1E3B285C"/>
    <w:rsid w:val="1E721B89"/>
    <w:rsid w:val="1EEE23D8"/>
    <w:rsid w:val="1F4806AB"/>
    <w:rsid w:val="213B6C64"/>
    <w:rsid w:val="21801E1A"/>
    <w:rsid w:val="2266415A"/>
    <w:rsid w:val="22CF0469"/>
    <w:rsid w:val="24B77693"/>
    <w:rsid w:val="24E707BB"/>
    <w:rsid w:val="273D527D"/>
    <w:rsid w:val="285750EE"/>
    <w:rsid w:val="2B040B94"/>
    <w:rsid w:val="2B140DBB"/>
    <w:rsid w:val="2B853833"/>
    <w:rsid w:val="2E37575B"/>
    <w:rsid w:val="2F02340B"/>
    <w:rsid w:val="2F4A3B8C"/>
    <w:rsid w:val="2FAB078B"/>
    <w:rsid w:val="2FC634EF"/>
    <w:rsid w:val="30CD5E5F"/>
    <w:rsid w:val="329E071A"/>
    <w:rsid w:val="32EA2D97"/>
    <w:rsid w:val="32F066F6"/>
    <w:rsid w:val="33552AD8"/>
    <w:rsid w:val="34D27A6D"/>
    <w:rsid w:val="35434B66"/>
    <w:rsid w:val="363B268F"/>
    <w:rsid w:val="365C6DE7"/>
    <w:rsid w:val="378B3E53"/>
    <w:rsid w:val="37CB59E7"/>
    <w:rsid w:val="38097E3E"/>
    <w:rsid w:val="39E22AE8"/>
    <w:rsid w:val="3B266E7D"/>
    <w:rsid w:val="3D946557"/>
    <w:rsid w:val="3DDC7077"/>
    <w:rsid w:val="3F4B6483"/>
    <w:rsid w:val="42226EC9"/>
    <w:rsid w:val="42696810"/>
    <w:rsid w:val="437F0F6A"/>
    <w:rsid w:val="43A74632"/>
    <w:rsid w:val="451A4B0D"/>
    <w:rsid w:val="4622682F"/>
    <w:rsid w:val="478E7477"/>
    <w:rsid w:val="478F1636"/>
    <w:rsid w:val="484C78CF"/>
    <w:rsid w:val="488A0A8B"/>
    <w:rsid w:val="48A0203D"/>
    <w:rsid w:val="491F5778"/>
    <w:rsid w:val="4D0D20C8"/>
    <w:rsid w:val="4D4B5A55"/>
    <w:rsid w:val="4FA85D47"/>
    <w:rsid w:val="4FDA16A3"/>
    <w:rsid w:val="4FF7782C"/>
    <w:rsid w:val="50BA2E74"/>
    <w:rsid w:val="514A18DD"/>
    <w:rsid w:val="51823652"/>
    <w:rsid w:val="51C154CE"/>
    <w:rsid w:val="54183C3E"/>
    <w:rsid w:val="54256F1F"/>
    <w:rsid w:val="55675D67"/>
    <w:rsid w:val="56AE67FC"/>
    <w:rsid w:val="57932F64"/>
    <w:rsid w:val="57CA4EBD"/>
    <w:rsid w:val="587E401E"/>
    <w:rsid w:val="59E625E2"/>
    <w:rsid w:val="5A8B4038"/>
    <w:rsid w:val="5BF84278"/>
    <w:rsid w:val="60EA11F5"/>
    <w:rsid w:val="617A5F38"/>
    <w:rsid w:val="621D3983"/>
    <w:rsid w:val="63550C58"/>
    <w:rsid w:val="64046F46"/>
    <w:rsid w:val="649D4442"/>
    <w:rsid w:val="64F9183E"/>
    <w:rsid w:val="651A4EDB"/>
    <w:rsid w:val="65EA69AC"/>
    <w:rsid w:val="66396EB0"/>
    <w:rsid w:val="66406365"/>
    <w:rsid w:val="6697016A"/>
    <w:rsid w:val="68045A3A"/>
    <w:rsid w:val="68F17981"/>
    <w:rsid w:val="6B453999"/>
    <w:rsid w:val="6B53164C"/>
    <w:rsid w:val="6C257B8C"/>
    <w:rsid w:val="6C59789A"/>
    <w:rsid w:val="6CBC5173"/>
    <w:rsid w:val="6D896A45"/>
    <w:rsid w:val="700D4A6B"/>
    <w:rsid w:val="7045247E"/>
    <w:rsid w:val="726A08E8"/>
    <w:rsid w:val="728D6695"/>
    <w:rsid w:val="735C0225"/>
    <w:rsid w:val="736205C9"/>
    <w:rsid w:val="76AD61E6"/>
    <w:rsid w:val="774002DA"/>
    <w:rsid w:val="77E85551"/>
    <w:rsid w:val="790765D3"/>
    <w:rsid w:val="799B48C4"/>
    <w:rsid w:val="7A38715C"/>
    <w:rsid w:val="7A3913BE"/>
    <w:rsid w:val="7AF0439D"/>
    <w:rsid w:val="7B024217"/>
    <w:rsid w:val="7C233551"/>
    <w:rsid w:val="7F511B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basedOn w:val="6"/>
    <w:link w:val="4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9">
    <w:name w:val="页眉 字符"/>
    <w:basedOn w:val="6"/>
    <w:link w:val="5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1157</Words>
  <Characters>1224</Characters>
  <Lines>11</Lines>
  <Paragraphs>3</Paragraphs>
  <ScaleCrop>false</ScaleCrop>
  <LinksUpToDate>false</LinksUpToDate>
  <CharactersWithSpaces>1567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Administrator</cp:lastModifiedBy>
  <cp:lastPrinted>2026-02-25T03:48:45Z</cp:lastPrinted>
  <dcterms:modified xsi:type="dcterms:W3CDTF">2026-02-25T03:48:49Z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6EBA29EF04BD4FD592C59E5D5CAEA6FF</vt:lpwstr>
  </property>
  <property fmtid="{D5CDD505-2E9C-101B-9397-08002B2CF9AE}" pid="4" name="KSOTemplateDocerSaveRecord">
    <vt:lpwstr>eyJoZGlkIjoiYWZjZTZjMzQxY2FjMDY0YTgxZmExNmJmNGY0MzJiZTAiLCJ1c2VySWQiOiI0MzEwMTAyMTIifQ==</vt:lpwstr>
  </property>
</Properties>
</file>