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rPr>
          <w:rFonts w:hint="eastAsia" w:ascii="仿宋_GB2312" w:hAnsi="仿宋_GB2312" w:eastAsia="仿宋_GB2312" w:cs="仿宋_GB2312"/>
          <w:sz w:val="32"/>
          <w:szCs w:val="32"/>
          <w:lang w:val="en-US" w:eastAsia="zh-CN"/>
        </w:rPr>
      </w:pPr>
      <w:bookmarkStart w:id="0" w:name="_GoBack"/>
      <w:bookmarkEnd w:id="0"/>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三亚中粮酒店（三亚）有限公司</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pacing w:val="11"/>
          <w:sz w:val="44"/>
          <w:szCs w:val="44"/>
        </w:rPr>
        <w:t>三亚美高梅度假酒店</w:t>
      </w:r>
      <w:r>
        <w:rPr>
          <w:rFonts w:hint="eastAsia" w:ascii="方正小标宋简体" w:hAnsi="方正小标宋简体" w:eastAsia="方正小标宋简体" w:cs="方正小标宋简体"/>
          <w:spacing w:val="11"/>
          <w:sz w:val="44"/>
          <w:szCs w:val="44"/>
          <w:lang w:val="en-US" w:eastAsia="zh-CN"/>
        </w:rPr>
        <w:t>申请的岗位</w:t>
      </w:r>
    </w:p>
    <w:p>
      <w:pPr>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（一）对以下无法按标准工作时间衡量的部分岗位的工作人员实行不定时工作制：总经理</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 酒店经理</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人、行政助理经理</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人、财务总监</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（二）部分因工作性质在一定时期需连续或不间断作业的人员，实行以年度为周期综合计算工时工作制。这些工作岗位包括：水疗服务员</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人、水疗前台接待员</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人、理疗师</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人、水疗主管</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人、司机主管</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人、司机</w:t>
      </w:r>
      <w:r>
        <w:rPr>
          <w:rFonts w:hint="eastAsia" w:ascii="Times New Roman" w:hAnsi="Times New Roman" w:eastAsia="仿宋_GB2312" w:cs="仿宋_GB2312"/>
          <w:sz w:val="32"/>
          <w:szCs w:val="32"/>
        </w:rPr>
        <w:t>7</w:t>
      </w:r>
      <w:r>
        <w:rPr>
          <w:rFonts w:hint="eastAsia" w:ascii="仿宋_GB2312" w:hAnsi="仿宋_GB2312" w:eastAsia="仿宋_GB2312" w:cs="仿宋_GB2312"/>
          <w:sz w:val="32"/>
          <w:szCs w:val="32"/>
        </w:rPr>
        <w:t>人、房务总监</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人、前厅部总监</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人、客房总监</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人、客房副总监</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人、餐饮部总监</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人、餐饮部副总监</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人、行政总厨</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人、行政副总厨</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人、中餐行政总厨</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人、西饼房厨师长</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人、西饼房副厨师长</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人、首席面包师</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人、娱乐总监</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人、安全部总监</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人、市场销售部总监</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人、市场销售部副总监</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人、销售总监</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人、销售副总监</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人、会务销售总监</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人、收益管理总监</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人、婚礼总监</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人、市场传讯总监</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人、人力资源部总监</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人、人力资源部副总监</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人、财务部副总监</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人、采购部总监</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人、工程部总监</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人、工程部副总监</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人、高级值班工程师</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人、餐厅服务员</w:t>
      </w:r>
      <w:r>
        <w:rPr>
          <w:rFonts w:hint="eastAsia" w:ascii="Times New Roman" w:hAnsi="Times New Roman" w:eastAsia="仿宋_GB2312" w:cs="仿宋_GB2312"/>
          <w:sz w:val="32"/>
          <w:szCs w:val="32"/>
        </w:rPr>
        <w:t>30</w:t>
      </w:r>
      <w:r>
        <w:rPr>
          <w:rFonts w:hint="eastAsia" w:ascii="仿宋_GB2312" w:hAnsi="仿宋_GB2312" w:eastAsia="仿宋_GB2312" w:cs="仿宋_GB2312"/>
          <w:sz w:val="32"/>
          <w:szCs w:val="32"/>
        </w:rPr>
        <w:t>人、餐厅主管</w:t>
      </w:r>
      <w:r>
        <w:rPr>
          <w:rFonts w:hint="eastAsia" w:ascii="Times New Roman" w:hAnsi="Times New Roman" w:eastAsia="仿宋_GB2312" w:cs="仿宋_GB2312"/>
          <w:sz w:val="32"/>
          <w:szCs w:val="32"/>
        </w:rPr>
        <w:t>15</w:t>
      </w:r>
      <w:r>
        <w:rPr>
          <w:rFonts w:hint="eastAsia" w:ascii="仿宋_GB2312" w:hAnsi="仿宋_GB2312" w:eastAsia="仿宋_GB2312" w:cs="仿宋_GB2312"/>
          <w:sz w:val="32"/>
          <w:szCs w:val="32"/>
        </w:rPr>
        <w:t>人、餐厅销售主任</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人、餐厅领班</w:t>
      </w:r>
      <w:r>
        <w:rPr>
          <w:rFonts w:hint="eastAsia" w:ascii="Times New Roman" w:hAnsi="Times New Roman" w:eastAsia="仿宋_GB2312" w:cs="仿宋_GB2312"/>
          <w:sz w:val="32"/>
          <w:szCs w:val="32"/>
        </w:rPr>
        <w:t>15</w:t>
      </w:r>
      <w:r>
        <w:rPr>
          <w:rFonts w:hint="eastAsia" w:ascii="仿宋_GB2312" w:hAnsi="仿宋_GB2312" w:eastAsia="仿宋_GB2312" w:cs="仿宋_GB2312"/>
          <w:sz w:val="32"/>
          <w:szCs w:val="32"/>
        </w:rPr>
        <w:t>人、海南菜厨房厨师</w:t>
      </w:r>
      <w:r>
        <w:rPr>
          <w:rFonts w:hint="eastAsia" w:ascii="Times New Roman" w:hAnsi="Times New Roman" w:eastAsia="仿宋_GB2312" w:cs="仿宋_GB2312"/>
          <w:sz w:val="32"/>
          <w:szCs w:val="32"/>
        </w:rPr>
        <w:t>10</w:t>
      </w:r>
      <w:r>
        <w:rPr>
          <w:rFonts w:hint="eastAsia" w:ascii="仿宋_GB2312" w:hAnsi="仿宋_GB2312" w:eastAsia="仿宋_GB2312" w:cs="仿宋_GB2312"/>
          <w:sz w:val="32"/>
          <w:szCs w:val="32"/>
        </w:rPr>
        <w:t>人、粤菜厨房厨师</w:t>
      </w:r>
      <w:r>
        <w:rPr>
          <w:rFonts w:hint="eastAsia" w:ascii="Times New Roman" w:hAnsi="Times New Roman" w:eastAsia="仿宋_GB2312" w:cs="仿宋_GB2312"/>
          <w:sz w:val="32"/>
          <w:szCs w:val="32"/>
        </w:rPr>
        <w:t>8</w:t>
      </w:r>
      <w:r>
        <w:rPr>
          <w:rFonts w:hint="eastAsia" w:ascii="仿宋_GB2312" w:hAnsi="仿宋_GB2312" w:eastAsia="仿宋_GB2312" w:cs="仿宋_GB2312"/>
          <w:sz w:val="32"/>
          <w:szCs w:val="32"/>
        </w:rPr>
        <w:t>人、西厨厨师</w:t>
      </w:r>
      <w:r>
        <w:rPr>
          <w:rFonts w:hint="eastAsia" w:ascii="Times New Roman" w:hAnsi="Times New Roman" w:eastAsia="仿宋_GB2312" w:cs="仿宋_GB2312"/>
          <w:sz w:val="32"/>
          <w:szCs w:val="32"/>
        </w:rPr>
        <w:t>13</w:t>
      </w:r>
      <w:r>
        <w:rPr>
          <w:rFonts w:hint="eastAsia" w:ascii="仿宋_GB2312" w:hAnsi="仿宋_GB2312" w:eastAsia="仿宋_GB2312" w:cs="仿宋_GB2312"/>
          <w:sz w:val="32"/>
          <w:szCs w:val="32"/>
        </w:rPr>
        <w:t>人、饼房厨师</w:t>
      </w:r>
      <w:r>
        <w:rPr>
          <w:rFonts w:hint="eastAsia" w:ascii="Times New Roman" w:hAnsi="Times New Roman" w:eastAsia="仿宋_GB2312" w:cs="仿宋_GB2312"/>
          <w:sz w:val="32"/>
          <w:szCs w:val="32"/>
        </w:rPr>
        <w:t>8</w:t>
      </w:r>
      <w:r>
        <w:rPr>
          <w:rFonts w:hint="eastAsia" w:ascii="仿宋_GB2312" w:hAnsi="仿宋_GB2312" w:eastAsia="仿宋_GB2312" w:cs="仿宋_GB2312"/>
          <w:sz w:val="32"/>
          <w:szCs w:val="32"/>
        </w:rPr>
        <w:t>人、粤菜领班</w:t>
      </w:r>
      <w:r>
        <w:rPr>
          <w:rFonts w:hint="eastAsia" w:ascii="Times New Roman" w:hAnsi="Times New Roman" w:eastAsia="仿宋_GB2312" w:cs="仿宋_GB2312"/>
          <w:sz w:val="32"/>
          <w:szCs w:val="32"/>
        </w:rPr>
        <w:t>6</w:t>
      </w:r>
      <w:r>
        <w:rPr>
          <w:rFonts w:hint="eastAsia" w:ascii="仿宋_GB2312" w:hAnsi="仿宋_GB2312" w:eastAsia="仿宋_GB2312" w:cs="仿宋_GB2312"/>
          <w:sz w:val="32"/>
          <w:szCs w:val="32"/>
        </w:rPr>
        <w:t>人、粤菜主管</w:t>
      </w:r>
      <w:r>
        <w:rPr>
          <w:rFonts w:hint="eastAsia" w:ascii="Times New Roman" w:hAnsi="Times New Roman" w:eastAsia="仿宋_GB2312" w:cs="仿宋_GB2312"/>
          <w:sz w:val="32"/>
          <w:szCs w:val="32"/>
        </w:rPr>
        <w:t>6</w:t>
      </w:r>
      <w:r>
        <w:rPr>
          <w:rFonts w:hint="eastAsia" w:ascii="仿宋_GB2312" w:hAnsi="仿宋_GB2312" w:eastAsia="仿宋_GB2312" w:cs="仿宋_GB2312"/>
          <w:sz w:val="32"/>
          <w:szCs w:val="32"/>
        </w:rPr>
        <w:t>人、粤菜高级主管</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人、海南菜厨房领班</w:t>
      </w:r>
      <w:r>
        <w:rPr>
          <w:rFonts w:hint="eastAsia" w:ascii="Times New Roman" w:hAnsi="Times New Roman" w:eastAsia="仿宋_GB2312" w:cs="仿宋_GB2312"/>
          <w:sz w:val="32"/>
          <w:szCs w:val="32"/>
        </w:rPr>
        <w:t>6</w:t>
      </w:r>
      <w:r>
        <w:rPr>
          <w:rFonts w:hint="eastAsia" w:ascii="仿宋_GB2312" w:hAnsi="仿宋_GB2312" w:eastAsia="仿宋_GB2312" w:cs="仿宋_GB2312"/>
          <w:sz w:val="32"/>
          <w:szCs w:val="32"/>
        </w:rPr>
        <w:t>人、海南菜厨房主管</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人、海南菜厨房高级主管</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人、西厨领班</w:t>
      </w:r>
      <w:r>
        <w:rPr>
          <w:rFonts w:hint="eastAsia" w:ascii="Times New Roman" w:hAnsi="Times New Roman" w:eastAsia="仿宋_GB2312" w:cs="仿宋_GB2312"/>
          <w:sz w:val="32"/>
          <w:szCs w:val="32"/>
        </w:rPr>
        <w:t>12</w:t>
      </w:r>
      <w:r>
        <w:rPr>
          <w:rFonts w:hint="eastAsia" w:ascii="仿宋_GB2312" w:hAnsi="仿宋_GB2312" w:eastAsia="仿宋_GB2312" w:cs="仿宋_GB2312"/>
          <w:sz w:val="32"/>
          <w:szCs w:val="32"/>
        </w:rPr>
        <w:t>人、西厨主管</w:t>
      </w:r>
      <w:r>
        <w:rPr>
          <w:rFonts w:hint="eastAsia" w:ascii="Times New Roman" w:hAnsi="Times New Roman" w:eastAsia="仿宋_GB2312" w:cs="仿宋_GB2312"/>
          <w:sz w:val="32"/>
          <w:szCs w:val="32"/>
        </w:rPr>
        <w:t>10</w:t>
      </w:r>
      <w:r>
        <w:rPr>
          <w:rFonts w:hint="eastAsia" w:ascii="仿宋_GB2312" w:hAnsi="仿宋_GB2312" w:eastAsia="仿宋_GB2312" w:cs="仿宋_GB2312"/>
          <w:sz w:val="32"/>
          <w:szCs w:val="32"/>
        </w:rPr>
        <w:t>人、西厨高级主管</w:t>
      </w:r>
      <w:r>
        <w:rPr>
          <w:rFonts w:hint="eastAsia" w:ascii="Times New Roman" w:hAnsi="Times New Roman" w:eastAsia="仿宋_GB2312" w:cs="仿宋_GB2312"/>
          <w:sz w:val="32"/>
          <w:szCs w:val="32"/>
        </w:rPr>
        <w:t>6</w:t>
      </w:r>
      <w:r>
        <w:rPr>
          <w:rFonts w:hint="eastAsia" w:ascii="仿宋_GB2312" w:hAnsi="仿宋_GB2312" w:eastAsia="仿宋_GB2312" w:cs="仿宋_GB2312"/>
          <w:sz w:val="32"/>
          <w:szCs w:val="32"/>
        </w:rPr>
        <w:t>人、饼房领班</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人、饼房主管</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人、粤菜厨房副厨师长</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人、粤菜厨房厨师长</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人、海南菜厨房副厨师长</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人、海南菜厨房厨师长</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人、首席面包师</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人、西厨房副厨师长</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人、西厨房厨师长</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人、管事部主管</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人、管事员</w:t>
      </w:r>
      <w:r>
        <w:rPr>
          <w:rFonts w:hint="eastAsia" w:ascii="Times New Roman" w:hAnsi="Times New Roman" w:eastAsia="仿宋_GB2312" w:cs="仿宋_GB2312"/>
          <w:sz w:val="32"/>
          <w:szCs w:val="32"/>
        </w:rPr>
        <w:t>13</w:t>
      </w:r>
      <w:r>
        <w:rPr>
          <w:rFonts w:hint="eastAsia" w:ascii="仿宋_GB2312" w:hAnsi="仿宋_GB2312" w:eastAsia="仿宋_GB2312" w:cs="仿宋_GB2312"/>
          <w:sz w:val="32"/>
          <w:szCs w:val="32"/>
        </w:rPr>
        <w:t>人、泳池服务员</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人、救生员</w:t>
      </w:r>
      <w:r>
        <w:rPr>
          <w:rFonts w:hint="eastAsia" w:ascii="Times New Roman" w:hAnsi="Times New Roman" w:eastAsia="仿宋_GB2312" w:cs="仿宋_GB2312"/>
          <w:sz w:val="32"/>
          <w:szCs w:val="32"/>
        </w:rPr>
        <w:t>15</w:t>
      </w:r>
      <w:r>
        <w:rPr>
          <w:rFonts w:hint="eastAsia" w:ascii="仿宋_GB2312" w:hAnsi="仿宋_GB2312" w:eastAsia="仿宋_GB2312" w:cs="仿宋_GB2312"/>
          <w:sz w:val="32"/>
          <w:szCs w:val="32"/>
        </w:rPr>
        <w:t>人、户外猎奇拓展员</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人、娱乐部服务员</w:t>
      </w:r>
      <w:r>
        <w:rPr>
          <w:rFonts w:hint="eastAsia" w:ascii="Times New Roman" w:hAnsi="Times New Roman" w:eastAsia="仿宋_GB2312" w:cs="仿宋_GB2312"/>
          <w:sz w:val="32"/>
          <w:szCs w:val="32"/>
        </w:rPr>
        <w:t>6</w:t>
      </w:r>
      <w:r>
        <w:rPr>
          <w:rFonts w:hint="eastAsia" w:ascii="仿宋_GB2312" w:hAnsi="仿宋_GB2312" w:eastAsia="仿宋_GB2312" w:cs="仿宋_GB2312"/>
          <w:sz w:val="32"/>
          <w:szCs w:val="32"/>
        </w:rPr>
        <w:t>人、康乐主管</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人、高级康乐主管</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人、救生员主管</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人、户外猎奇教练主管</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人、娱乐部主管</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人、康乐领班</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人、救生员领班</w:t>
      </w:r>
      <w:r>
        <w:rPr>
          <w:rFonts w:hint="eastAsia" w:ascii="Times New Roman" w:hAnsi="Times New Roman" w:eastAsia="仿宋_GB2312" w:cs="仿宋_GB2312"/>
          <w:sz w:val="32"/>
          <w:szCs w:val="32"/>
        </w:rPr>
        <w:t>6</w:t>
      </w:r>
      <w:r>
        <w:rPr>
          <w:rFonts w:hint="eastAsia" w:ascii="仿宋_GB2312" w:hAnsi="仿宋_GB2312" w:eastAsia="仿宋_GB2312" w:cs="仿宋_GB2312"/>
          <w:sz w:val="32"/>
          <w:szCs w:val="32"/>
        </w:rPr>
        <w:t>人、娱乐领班</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人、娱乐大使</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人、工程维修工</w:t>
      </w:r>
      <w:r>
        <w:rPr>
          <w:rFonts w:hint="eastAsia" w:ascii="Times New Roman" w:hAnsi="Times New Roman" w:eastAsia="仿宋_GB2312" w:cs="仿宋_GB2312"/>
          <w:sz w:val="32"/>
          <w:szCs w:val="32"/>
        </w:rPr>
        <w:t>20</w:t>
      </w:r>
      <w:r>
        <w:rPr>
          <w:rFonts w:hint="eastAsia" w:ascii="仿宋_GB2312" w:hAnsi="仿宋_GB2312" w:eastAsia="仿宋_GB2312" w:cs="仿宋_GB2312"/>
          <w:sz w:val="32"/>
          <w:szCs w:val="32"/>
        </w:rPr>
        <w:t>人、工程领班</w:t>
      </w:r>
      <w:r>
        <w:rPr>
          <w:rFonts w:hint="eastAsia" w:ascii="Times New Roman" w:hAnsi="Times New Roman" w:eastAsia="仿宋_GB2312" w:cs="仿宋_GB2312"/>
          <w:sz w:val="32"/>
          <w:szCs w:val="32"/>
        </w:rPr>
        <w:t>6</w:t>
      </w:r>
      <w:r>
        <w:rPr>
          <w:rFonts w:hint="eastAsia" w:ascii="仿宋_GB2312" w:hAnsi="仿宋_GB2312" w:eastAsia="仿宋_GB2312" w:cs="仿宋_GB2312"/>
          <w:sz w:val="32"/>
          <w:szCs w:val="32"/>
        </w:rPr>
        <w:t>人、工程主管</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人、值班工程师</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人、员工食堂厨师</w:t>
      </w:r>
      <w:r>
        <w:rPr>
          <w:rFonts w:hint="eastAsia" w:ascii="Times New Roman" w:hAnsi="Times New Roman" w:eastAsia="仿宋_GB2312" w:cs="仿宋_GB2312"/>
          <w:sz w:val="32"/>
          <w:szCs w:val="32"/>
        </w:rPr>
        <w:t>10</w:t>
      </w:r>
      <w:r>
        <w:rPr>
          <w:rFonts w:hint="eastAsia" w:ascii="仿宋_GB2312" w:hAnsi="仿宋_GB2312" w:eastAsia="仿宋_GB2312" w:cs="仿宋_GB2312"/>
          <w:sz w:val="32"/>
          <w:szCs w:val="32"/>
        </w:rPr>
        <w:t>人、员工食堂管事员</w:t>
      </w:r>
      <w:r>
        <w:rPr>
          <w:rFonts w:hint="eastAsia" w:ascii="Times New Roman" w:hAnsi="Times New Roman" w:eastAsia="仿宋_GB2312" w:cs="仿宋_GB2312"/>
          <w:sz w:val="32"/>
          <w:szCs w:val="32"/>
        </w:rPr>
        <w:t>10</w:t>
      </w:r>
      <w:r>
        <w:rPr>
          <w:rFonts w:hint="eastAsia" w:ascii="仿宋_GB2312" w:hAnsi="仿宋_GB2312" w:eastAsia="仿宋_GB2312" w:cs="仿宋_GB2312"/>
          <w:sz w:val="32"/>
          <w:szCs w:val="32"/>
        </w:rPr>
        <w:t>人、员工宿舍维修员</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人。</w:t>
      </w:r>
    </w:p>
    <w:p>
      <w:pPr>
        <w:rPr>
          <w:rFonts w:hint="eastAsia"/>
          <w:lang w:val="en-US"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heme="minorEastAsia" w:hAnsi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pStyle w:val="2"/>
                      <w:rPr>
                        <w:rFonts w:asciiTheme="minorEastAsia" w:hAnsiTheme="minorEastAsia" w:cstheme="minorEastAsia"/>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45DDB"/>
    <w:rsid w:val="74245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2021-11-29T08:15:00Z</dcterms:created>
  <dc:creator>君</dc:creator>
  <cp:lastModifiedBy>君</cp:lastModifiedBy>
  <dcterms:modified xsi:type="dcterms:W3CDTF">2021-11-29T08:25:46Z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