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三亚智海王潮会议展览有限公司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三亚智海王潮会议展览有限公司成立于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2017年1月10日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，公司主要营业范围是会展策划、组织接待，企业管理咨询、名企业内训、企业形像策划、礼仪庆典服务，大型文体活动以及会议组织和承办，疗养服务。智海王潮人员规模约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80人，公司员工偏年轻化，90后占60%以上，其中本科学历占82%以上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2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  <w:t>三亚市吉阳区就业见习岗位确认表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_GBK" w:hAnsi="方正小标宋_GBK" w:eastAsia="方正小标宋_GBK" w:cs="方正小标宋_GBK"/>
          <w:b w:val="0"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基地名称：三亚小贞智能科技有限公司                                      审批时:2024.3.29</w:t>
      </w:r>
    </w:p>
    <w:tbl>
      <w:tblPr>
        <w:tblStyle w:val="2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647"/>
        <w:gridCol w:w="647"/>
        <w:gridCol w:w="647"/>
        <w:gridCol w:w="647"/>
        <w:gridCol w:w="647"/>
        <w:gridCol w:w="646"/>
        <w:gridCol w:w="647"/>
        <w:gridCol w:w="648"/>
        <w:gridCol w:w="646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文案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3D/平面设计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4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2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YzgzNzI3ZTFiMjA0MWEyNTFmYjk3MDJhMmYyYTUifQ=="/>
  </w:docVars>
  <w:rsids>
    <w:rsidRoot w:val="00000000"/>
    <w:rsid w:val="09C14FF7"/>
    <w:rsid w:val="0CBA6677"/>
    <w:rsid w:val="0DC36C1E"/>
    <w:rsid w:val="0FB10463"/>
    <w:rsid w:val="1ED22D98"/>
    <w:rsid w:val="23EB104A"/>
    <w:rsid w:val="268B7089"/>
    <w:rsid w:val="41467B7A"/>
    <w:rsid w:val="417D6799"/>
    <w:rsid w:val="4D857542"/>
    <w:rsid w:val="4EBE1CC5"/>
    <w:rsid w:val="59AE67D7"/>
    <w:rsid w:val="6AEC73C2"/>
    <w:rsid w:val="6B1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2023-08-03T03:45:00Z</dcterms:created>
  <dc:creator>Administrator</dc:creator>
  <cp:lastModifiedBy>Administrator</cp:lastModifiedBy>
  <dcterms:modified xsi:type="dcterms:W3CDTF">2024-04-02T02:18:15Z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2D7B86978C66479FB9CEDB4729AE0FC0_12</vt:lpwstr>
  </property>
</Properties>
</file>