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0DBE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 xml:space="preserve">附件3：             </w:t>
      </w:r>
    </w:p>
    <w:p w14:paraId="4CBF18B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体检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注意事项</w:t>
      </w:r>
    </w:p>
    <w:p w14:paraId="1E3B33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建议从检查前一天晚上8时后避免进食和剧烈运动，以免影响体检结果。注意休息，保持充足睡眠。</w:t>
      </w:r>
    </w:p>
    <w:p w14:paraId="52535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体检前1天，要注意饮食，不要吃过多油腻、不易消化的食物，不饮酒，不要吃对肝、肾功能有损害的药物。</w:t>
      </w:r>
    </w:p>
    <w:p w14:paraId="08403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早晨应禁食、禁水。女士最好不要化妆，不要穿连衣裙、连裤袜。</w:t>
      </w:r>
    </w:p>
    <w:p w14:paraId="2B5DD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四、进行前列腺或妇科B超检查，请保持膀胱充盈（胀尿）。</w:t>
      </w:r>
      <w:bookmarkStart w:id="0" w:name="_GoBack"/>
      <w:bookmarkEnd w:id="0"/>
    </w:p>
    <w:p w14:paraId="11E84C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需要妇检，检查前请排清小便，再到妇科门诊检查。</w:t>
      </w:r>
    </w:p>
    <w:p w14:paraId="7D644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女士在月经期内请不要留取尿液标本及妇检，月经期后再作检查。有闭经者要告知医生，要做早孕检查，以防宫外孕发生意外。</w:t>
      </w:r>
    </w:p>
    <w:p w14:paraId="10380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如X线检查宜穿棉布内衣，勿穿带有金属纽扣的衣服、文胸；请摘去项链、手扣、钢笔、钥匙等金属物品。</w:t>
      </w:r>
    </w:p>
    <w:p w14:paraId="1A174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无性生活史（或未婚）的女同志，建议不做妇科液基细胞病理检查或电子阴道镜检查。</w:t>
      </w:r>
    </w:p>
    <w:p w14:paraId="6AA85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如曾经动过手术，需告诉检查医生，最好能带相关病例和有关资料；对血管病史者要注意脑血管意外或心肌梗塞的发生。</w:t>
      </w:r>
    </w:p>
    <w:p w14:paraId="59E87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视力下降的受检者需佩戴合适度数的眼镜。</w:t>
      </w:r>
    </w:p>
    <w:p w14:paraId="0116A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进行各项检查时，请务必按体检指引单进行逐项检查，请勿自动放弃检查某一项目而影响对您健康状况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及入职资格的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评估。</w:t>
      </w:r>
    </w:p>
    <w:p w14:paraId="290BA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体检进行中如有任何困难，请及时与导检护士联系。</w:t>
      </w:r>
    </w:p>
    <w:p w14:paraId="1ED4B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体检结束后把体检指引单交回前台，以便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总检报告。</w:t>
      </w:r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720948"/>
    <w:rsid w:val="000173EA"/>
    <w:rsid w:val="00230682"/>
    <w:rsid w:val="00854FE4"/>
    <w:rsid w:val="03121904"/>
    <w:rsid w:val="041479AE"/>
    <w:rsid w:val="0A720948"/>
    <w:rsid w:val="0C545638"/>
    <w:rsid w:val="0CC1176D"/>
    <w:rsid w:val="12B55B96"/>
    <w:rsid w:val="15673B02"/>
    <w:rsid w:val="17140560"/>
    <w:rsid w:val="1E6F36FE"/>
    <w:rsid w:val="1EE8318A"/>
    <w:rsid w:val="24066E6A"/>
    <w:rsid w:val="245100A9"/>
    <w:rsid w:val="268F2F94"/>
    <w:rsid w:val="2908241F"/>
    <w:rsid w:val="30CF7171"/>
    <w:rsid w:val="34E6292A"/>
    <w:rsid w:val="35D10DDC"/>
    <w:rsid w:val="38042FDA"/>
    <w:rsid w:val="3F1F30F7"/>
    <w:rsid w:val="40EF7EAD"/>
    <w:rsid w:val="4221375C"/>
    <w:rsid w:val="44DD5AC2"/>
    <w:rsid w:val="51352C12"/>
    <w:rsid w:val="54E12281"/>
    <w:rsid w:val="5AA171CF"/>
    <w:rsid w:val="60034416"/>
    <w:rsid w:val="60A44148"/>
    <w:rsid w:val="62337A92"/>
    <w:rsid w:val="64933799"/>
    <w:rsid w:val="6A78373A"/>
    <w:rsid w:val="6BC763FD"/>
    <w:rsid w:val="6C336C38"/>
    <w:rsid w:val="6D535020"/>
    <w:rsid w:val="6E755ABD"/>
    <w:rsid w:val="74CA3F6B"/>
    <w:rsid w:val="765811F0"/>
    <w:rsid w:val="768E6D50"/>
    <w:rsid w:val="76EE0D03"/>
    <w:rsid w:val="78153E6C"/>
    <w:rsid w:val="7A8F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523</Words>
  <Characters>523</Characters>
  <Lines>7</Lines>
  <Paragraphs>2</Paragraphs>
  <TotalTime>18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2018-09-03T03:41:00Z</dcterms:created>
  <dc:creator>飞舞的企鹅</dc:creator>
  <cp:lastModifiedBy>陈</cp:lastModifiedBy>
  <dcterms:modified xsi:type="dcterms:W3CDTF">2025-07-25T02:32:49Z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F4A25EC576A6482DB7D458EF087860D5_13</vt:lpwstr>
  </property>
  <property fmtid="{D5CDD505-2E9C-101B-9397-08002B2CF9AE}" pid="4" name="KSOTemplateDocerSaveRecord">
    <vt:lpwstr>eyJoZGlkIjoiN2YzNjBkOTgyNWQ1YTMxYzM3MzMwNWFiODNmOWIzYWMiLCJ1c2VySWQiOiI1NTI5ODA3MTYifQ==</vt:lpwstr>
  </property>
</Properties>
</file>