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eastAsia="黑体"/>
          <w:color w:val="0D0D0D"/>
          <w:sz w:val="32"/>
        </w:rPr>
      </w:pPr>
    </w:p>
    <w:p>
      <w:pPr>
        <w:adjustRightInd w:val="0"/>
        <w:snapToGrid w:val="0"/>
        <w:spacing w:line="520" w:lineRule="atLeast"/>
        <w:jc w:val="center"/>
        <w:rPr>
          <w:rFonts w:hint="eastAsia" w:ascii="方正小标宋简体" w:eastAsia="方正小标宋简体"/>
          <w:color w:val="0D0D0D"/>
          <w:sz w:val="44"/>
          <w:szCs w:val="44"/>
        </w:rPr>
      </w:pPr>
      <w:r>
        <w:rPr>
          <w:rFonts w:hint="eastAsia" w:ascii="方正小标宋简体" w:eastAsia="方正小标宋简体"/>
          <w:color w:val="0D0D0D"/>
          <w:sz w:val="44"/>
          <w:szCs w:val="44"/>
        </w:rPr>
        <w:t>政府信息公开申请表</w:t>
      </w:r>
    </w:p>
    <w:p>
      <w:pPr>
        <w:rPr>
          <w:rFonts w:hint="eastAsia"/>
          <w:color w:val="0D0D0D"/>
        </w:rPr>
      </w:pPr>
    </w:p>
    <w:p>
      <w:pPr>
        <w:wordWrap w:val="0"/>
        <w:ind w:right="270"/>
        <w:jc w:val="right"/>
        <w:rPr>
          <w:rFonts w:hint="eastAsia"/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申请表编号：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申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信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息</w:t>
            </w: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rFonts w:hint="eastAsia" w:eastAsia="宋体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磁盘</w:t>
            </w:r>
            <w:r>
              <w:rPr>
                <w:rFonts w:hint="eastAsia"/>
                <w:color w:val="0D0D0D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具体用途 </w:t>
            </w: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hint="eastAsia"/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类型：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生产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生活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科研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1、本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二十七</w:t>
            </w:r>
            <w:r>
              <w:rPr>
                <w:rFonts w:hint="eastAsia"/>
                <w:color w:val="0D0D0D"/>
                <w:sz w:val="18"/>
                <w:szCs w:val="18"/>
              </w:rPr>
              <w:t>条、第二十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九</w:t>
            </w:r>
            <w:r>
              <w:rPr>
                <w:rFonts w:hint="eastAsia"/>
                <w:color w:val="0D0D0D"/>
                <w:sz w:val="18"/>
                <w:szCs w:val="18"/>
              </w:rPr>
              <w:t>条、第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四十二条</w:t>
            </w:r>
            <w:r>
              <w:rPr>
                <w:rFonts w:hint="eastAsia"/>
                <w:color w:val="0D0D0D"/>
                <w:sz w:val="18"/>
                <w:szCs w:val="18"/>
              </w:rPr>
              <w:t>的规定向行政机关提出的申请行为。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2、“经办人”、“受理时间”、“申请表编号”项由行政机关工作人员填写。</w:t>
            </w:r>
          </w:p>
          <w:p>
            <w:pPr>
              <w:rPr>
                <w:color w:val="0D0D0D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93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2022-03-14T05:11:09Z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